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17D6" w14:textId="4AE36994" w:rsidR="00BA283E" w:rsidRPr="00763DC8" w:rsidRDefault="00BA283E" w:rsidP="00BA283E">
      <w:pPr>
        <w:pStyle w:val="Heading1"/>
        <w:spacing w:before="43"/>
        <w:ind w:left="2441" w:right="2441" w:firstLine="0"/>
        <w:rPr>
          <w:lang w:val="ru-RU"/>
        </w:rPr>
      </w:pPr>
      <w:r>
        <w:rPr>
          <w:color w:val="204986"/>
          <w:lang w:val="ru-RU"/>
        </w:rPr>
        <w:t xml:space="preserve">Заявка </w:t>
      </w:r>
    </w:p>
    <w:p w14:paraId="7E1BEBCC" w14:textId="1104DA0C" w:rsidR="00BA283E" w:rsidRPr="00BA283E" w:rsidRDefault="00BA283E" w:rsidP="00BA283E">
      <w:pPr>
        <w:ind w:left="387" w:right="384" w:hanging="1"/>
        <w:jc w:val="center"/>
        <w:rPr>
          <w:b/>
          <w:color w:val="204986"/>
          <w:sz w:val="28"/>
          <w:lang w:val="ru-RU"/>
        </w:rPr>
      </w:pPr>
      <w:r w:rsidRPr="00763DC8">
        <w:rPr>
          <w:b/>
          <w:color w:val="204986"/>
          <w:sz w:val="28"/>
          <w:lang w:val="ru-RU"/>
        </w:rPr>
        <w:t xml:space="preserve">для </w:t>
      </w:r>
      <w:r>
        <w:rPr>
          <w:b/>
          <w:color w:val="204986"/>
          <w:sz w:val="28"/>
          <w:lang w:val="ru-RU"/>
        </w:rPr>
        <w:t xml:space="preserve">проведения обучающих мероприятий </w:t>
      </w:r>
      <w:r w:rsidRPr="00763DC8">
        <w:rPr>
          <w:b/>
          <w:color w:val="204986"/>
          <w:sz w:val="28"/>
          <w:lang w:val="ru-RU"/>
        </w:rPr>
        <w:t>с педагогиче</w:t>
      </w:r>
      <w:r>
        <w:rPr>
          <w:b/>
          <w:color w:val="204986"/>
          <w:sz w:val="28"/>
          <w:lang w:val="ru-RU"/>
        </w:rPr>
        <w:t xml:space="preserve">скими работниками </w:t>
      </w:r>
    </w:p>
    <w:p w14:paraId="3EAF92CE" w14:textId="52E99377" w:rsidR="00A07EF9" w:rsidRPr="009B5806" w:rsidRDefault="00A07EF9" w:rsidP="009B5806">
      <w:pPr>
        <w:spacing w:after="0"/>
        <w:jc w:val="center"/>
        <w:rPr>
          <w:rFonts w:cstheme="minorHAnsi"/>
          <w:b/>
          <w:color w:val="000000" w:themeColor="text1"/>
          <w:sz w:val="24"/>
          <w:lang w:val="ru-RU"/>
        </w:rPr>
      </w:pPr>
    </w:p>
    <w:p w14:paraId="6E6D67DB" w14:textId="7E587F85" w:rsidR="00C13440" w:rsidRPr="00127268" w:rsidRDefault="00A07EF9" w:rsidP="00A07EF9">
      <w:pPr>
        <w:jc w:val="both"/>
        <w:rPr>
          <w:rFonts w:cstheme="minorHAnsi"/>
          <w:sz w:val="24"/>
          <w:lang w:val="ru-RU"/>
        </w:rPr>
      </w:pPr>
      <w:r w:rsidRPr="00127268">
        <w:rPr>
          <w:rFonts w:cstheme="minorHAnsi"/>
          <w:sz w:val="24"/>
          <w:lang w:val="ru-RU"/>
        </w:rPr>
        <w:t xml:space="preserve">Я, </w:t>
      </w:r>
      <w:r w:rsidR="00C13440">
        <w:rPr>
          <w:rFonts w:cstheme="minorHAnsi"/>
          <w:i/>
          <w:sz w:val="24"/>
          <w:lang w:val="ru-RU"/>
        </w:rPr>
        <w:t>……</w:t>
      </w:r>
      <w:r w:rsidR="00713EC7">
        <w:rPr>
          <w:rFonts w:cstheme="minorHAnsi"/>
          <w:i/>
          <w:sz w:val="24"/>
          <w:lang w:val="ru-RU"/>
        </w:rPr>
        <w:t>………………………………………………</w:t>
      </w:r>
      <w:r w:rsidR="00C13440">
        <w:rPr>
          <w:rFonts w:cstheme="minorHAnsi"/>
          <w:i/>
          <w:sz w:val="24"/>
          <w:lang w:val="ru-RU"/>
        </w:rPr>
        <w:t>……</w:t>
      </w:r>
      <w:r w:rsidR="0097792A">
        <w:rPr>
          <w:rFonts w:cstheme="minorHAnsi"/>
          <w:i/>
          <w:sz w:val="24"/>
          <w:lang w:val="ru-RU"/>
        </w:rPr>
        <w:t xml:space="preserve">, </w:t>
      </w:r>
      <w:r w:rsidRPr="00127268">
        <w:rPr>
          <w:rFonts w:cstheme="minorHAnsi"/>
          <w:sz w:val="24"/>
          <w:lang w:val="ru-RU"/>
        </w:rPr>
        <w:t>подтверждаю свою готовность выполнить все виды работ, предусмотренные в техническом задании.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7735"/>
        <w:gridCol w:w="2070"/>
      </w:tblGrid>
      <w:tr w:rsidR="00C376BD" w:rsidRPr="00A07EF9" w14:paraId="69EB277A" w14:textId="77777777" w:rsidTr="009B5806">
        <w:tc>
          <w:tcPr>
            <w:tcW w:w="7735" w:type="dxa"/>
          </w:tcPr>
          <w:p w14:paraId="113B6B26" w14:textId="6F95FC8C" w:rsidR="00C376BD" w:rsidRPr="009B5806" w:rsidRDefault="00EC4F21" w:rsidP="00F63C8D">
            <w:pPr>
              <w:pStyle w:val="UNESCOparagraphJustify"/>
              <w:spacing w:before="60" w:after="60"/>
              <w:rPr>
                <w:rFonts w:asciiTheme="minorHAnsi" w:hAnsiTheme="minorHAnsi"/>
                <w:b/>
                <w:sz w:val="23"/>
                <w:szCs w:val="23"/>
                <w:lang w:val="ru-RU"/>
              </w:rPr>
            </w:pPr>
            <w:r w:rsidRPr="009B5806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В</w:t>
            </w:r>
            <w:r w:rsidR="004316FC" w:rsidRPr="009B5806">
              <w:rPr>
                <w:rFonts w:asciiTheme="minorHAnsi" w:hAnsiTheme="minorHAnsi"/>
                <w:b/>
                <w:sz w:val="23"/>
                <w:szCs w:val="23"/>
                <w:lang w:val="ru-RU"/>
              </w:rPr>
              <w:t>иды работы</w:t>
            </w:r>
          </w:p>
        </w:tc>
        <w:tc>
          <w:tcPr>
            <w:tcW w:w="2070" w:type="dxa"/>
          </w:tcPr>
          <w:p w14:paraId="2F8A5BA9" w14:textId="45F4402C" w:rsidR="00C376BD" w:rsidRPr="009B5806" w:rsidRDefault="004316FC" w:rsidP="00F63C8D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b/>
                <w:snapToGrid/>
                <w:sz w:val="23"/>
                <w:szCs w:val="23"/>
                <w:lang w:val="ru-RU"/>
              </w:rPr>
            </w:pPr>
            <w:r w:rsidRPr="009B5806">
              <w:rPr>
                <w:rFonts w:asciiTheme="minorHAnsi" w:hAnsiTheme="minorHAnsi"/>
                <w:b/>
                <w:snapToGrid/>
                <w:sz w:val="23"/>
                <w:szCs w:val="23"/>
                <w:lang w:val="ru-RU"/>
              </w:rPr>
              <w:t>Вознаграждение</w:t>
            </w:r>
          </w:p>
        </w:tc>
      </w:tr>
      <w:tr w:rsidR="00C376BD" w:rsidRPr="00C13440" w14:paraId="1BFF064A" w14:textId="77777777" w:rsidTr="009B5806">
        <w:tc>
          <w:tcPr>
            <w:tcW w:w="7735" w:type="dxa"/>
          </w:tcPr>
          <w:p w14:paraId="531B7D9A" w14:textId="0C82AB84" w:rsidR="00AD3CB1" w:rsidRPr="009B5806" w:rsidRDefault="00C13440" w:rsidP="0042791D">
            <w:pPr>
              <w:pStyle w:val="BodyText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lang w:val="ru-RU"/>
              </w:rPr>
            </w:pPr>
            <w:r w:rsidRPr="00A26E83">
              <w:rPr>
                <w:rFonts w:asciiTheme="minorHAnsi" w:hAnsiTheme="minorHAnsi" w:cstheme="minorHAnsi"/>
                <w:b/>
                <w:lang w:val="ru-RU"/>
              </w:rPr>
              <w:t xml:space="preserve">В </w:t>
            </w:r>
            <w:r w:rsidR="00AD3CB1">
              <w:rPr>
                <w:rFonts w:asciiTheme="minorHAnsi" w:hAnsiTheme="minorHAnsi" w:cstheme="minorHAnsi"/>
                <w:b/>
                <w:lang w:val="ru-RU"/>
              </w:rPr>
              <w:t>марте-мае</w:t>
            </w:r>
            <w:r w:rsidRPr="00A26E83">
              <w:rPr>
                <w:rFonts w:asciiTheme="minorHAnsi" w:hAnsiTheme="minorHAnsi" w:cstheme="minorHAnsi"/>
                <w:b/>
                <w:lang w:val="ru-RU"/>
              </w:rPr>
              <w:t xml:space="preserve"> 202</w:t>
            </w:r>
            <w:r w:rsidR="00AD3CB1">
              <w:rPr>
                <w:rFonts w:asciiTheme="minorHAnsi" w:hAnsiTheme="minorHAnsi" w:cstheme="minorHAnsi"/>
                <w:b/>
                <w:lang w:val="ru-RU"/>
              </w:rPr>
              <w:t>6</w:t>
            </w:r>
            <w:r w:rsidRPr="00A26E83">
              <w:rPr>
                <w:rFonts w:asciiTheme="minorHAnsi" w:hAnsiTheme="minorHAnsi" w:cstheme="minorHAnsi"/>
                <w:b/>
                <w:lang w:val="ru-RU"/>
              </w:rPr>
              <w:t> г.</w:t>
            </w:r>
            <w:r w:rsidRPr="00A26E83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D3CB1" w:rsidRPr="00A26E83">
              <w:rPr>
                <w:rFonts w:asciiTheme="minorHAnsi" w:hAnsiTheme="minorHAnsi" w:cstheme="minorHAnsi"/>
                <w:lang w:val="ru-RU"/>
              </w:rPr>
              <w:t xml:space="preserve">совместно с партнерами ЮНЕСКО в Казахстане и Кыргызстане и с платформой </w:t>
            </w:r>
            <w:r w:rsidR="00AD3CB1" w:rsidRPr="00A26E83">
              <w:rPr>
                <w:rFonts w:asciiTheme="minorHAnsi" w:hAnsiTheme="minorHAnsi" w:cstheme="minorHAnsi"/>
              </w:rPr>
              <w:t>EDUHUB</w:t>
            </w:r>
            <w:r w:rsidR="00AD3CB1" w:rsidRPr="00A26E83">
              <w:rPr>
                <w:rFonts w:asciiTheme="minorHAnsi" w:hAnsiTheme="minorHAnsi" w:cstheme="minorHAnsi"/>
                <w:lang w:val="ru-RU"/>
              </w:rPr>
              <w:t xml:space="preserve"> подготовить и провести </w:t>
            </w:r>
            <w:r w:rsidR="00AD3CB1">
              <w:rPr>
                <w:rFonts w:asciiTheme="minorHAnsi" w:hAnsiTheme="minorHAnsi" w:cstheme="minorHAnsi"/>
                <w:b/>
                <w:lang w:val="ru-RU"/>
              </w:rPr>
              <w:t xml:space="preserve">6 </w:t>
            </w:r>
            <w:r w:rsidR="00AD3CB1" w:rsidRPr="00A26E83">
              <w:rPr>
                <w:rFonts w:asciiTheme="minorHAnsi" w:hAnsiTheme="minorHAnsi" w:cstheme="minorHAnsi"/>
                <w:b/>
                <w:lang w:val="ru-RU"/>
              </w:rPr>
              <w:t>вебинаров</w:t>
            </w:r>
            <w:r w:rsidR="00AD3CB1" w:rsidRPr="00A26E83">
              <w:rPr>
                <w:rFonts w:asciiTheme="minorHAnsi" w:hAnsiTheme="minorHAnsi" w:cstheme="minorHAnsi"/>
                <w:lang w:val="ru-RU"/>
              </w:rPr>
              <w:t xml:space="preserve"> для педагогических работников для их ознакомления с содержанием и методами проведения</w:t>
            </w:r>
            <w:r w:rsidR="00AD3CB1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AD3CB1" w:rsidRPr="00220A7E">
              <w:rPr>
                <w:rFonts w:asciiTheme="minorHAnsi" w:hAnsiTheme="minorHAnsi" w:cstheme="minorHAnsi"/>
                <w:lang w:val="ru-RU"/>
              </w:rPr>
              <w:t>занятий по формированию навыков для здорового и безопасного образа жизни с учащимися общеобразовательных школ</w:t>
            </w:r>
            <w:r w:rsidR="00AD3CB1">
              <w:rPr>
                <w:rFonts w:asciiTheme="minorHAnsi" w:hAnsiTheme="minorHAnsi" w:cstheme="minorHAnsi"/>
                <w:lang w:val="ru-RU"/>
              </w:rPr>
              <w:t>.</w:t>
            </w:r>
            <w:r w:rsidR="00AD3CB1" w:rsidRPr="00220A7E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8C19D0" w:rsidRPr="00A020D9">
              <w:rPr>
                <w:rFonts w:asciiTheme="minorHAnsi" w:hAnsiTheme="minorHAnsi" w:cstheme="minorHAnsi"/>
                <w:lang w:val="ru-RU"/>
              </w:rPr>
              <w:t>На вебинарах должны освещаться следующие темы</w:t>
            </w:r>
            <w:r w:rsidR="008C19D0" w:rsidRPr="008C19D0">
              <w:rPr>
                <w:rFonts w:asciiTheme="minorHAnsi" w:hAnsiTheme="minorHAnsi" w:cstheme="minorHAnsi"/>
                <w:lang w:val="ru-RU"/>
              </w:rPr>
              <w:t xml:space="preserve">: (1) </w:t>
            </w:r>
            <w:r w:rsidR="008C19D0">
              <w:rPr>
                <w:rFonts w:asciiTheme="minorHAnsi" w:hAnsiTheme="minorHAnsi" w:cstheme="minorHAnsi"/>
                <w:lang w:val="ru-RU"/>
              </w:rPr>
              <w:t>р</w:t>
            </w:r>
            <w:r w:rsidR="008C19D0" w:rsidRPr="008C19D0">
              <w:rPr>
                <w:rFonts w:asciiTheme="minorHAnsi" w:hAnsiTheme="minorHAnsi" w:cstheme="minorHAnsi"/>
                <w:lang w:val="ru-RU"/>
              </w:rPr>
              <w:t xml:space="preserve">азвитие навыков общения, понимания себя и других (2) </w:t>
            </w:r>
            <w:r w:rsidR="008C19D0">
              <w:rPr>
                <w:rFonts w:asciiTheme="minorHAnsi" w:hAnsiTheme="minorHAnsi" w:cstheme="minorHAnsi"/>
                <w:lang w:val="ru-RU"/>
              </w:rPr>
              <w:t>р</w:t>
            </w:r>
            <w:r w:rsidR="008C19D0" w:rsidRPr="008C19D0">
              <w:rPr>
                <w:rFonts w:asciiTheme="minorHAnsi" w:hAnsiTheme="minorHAnsi" w:cstheme="minorHAnsi"/>
                <w:lang w:val="ru-RU"/>
              </w:rPr>
              <w:t xml:space="preserve">азвитие уверенности в себе и сопротивление негативному давлению; </w:t>
            </w:r>
            <w:r w:rsidR="008C19D0">
              <w:rPr>
                <w:rFonts w:asciiTheme="minorHAnsi" w:hAnsiTheme="minorHAnsi" w:cstheme="minorHAnsi"/>
                <w:lang w:val="ru-RU"/>
              </w:rPr>
              <w:t>(3) р</w:t>
            </w:r>
            <w:r w:rsidR="008C19D0" w:rsidRPr="008C19D0">
              <w:rPr>
                <w:rFonts w:asciiTheme="minorHAnsi" w:hAnsiTheme="minorHAnsi" w:cstheme="minorHAnsi"/>
                <w:lang w:val="ru-RU"/>
              </w:rPr>
              <w:t>азвитие навыков принятия решений, постановки и достижения целей</w:t>
            </w:r>
            <w:r w:rsidR="008C19D0">
              <w:rPr>
                <w:rFonts w:asciiTheme="minorHAnsi" w:hAnsiTheme="minorHAnsi" w:cstheme="minorHAnsi"/>
                <w:lang w:val="ru-RU"/>
              </w:rPr>
              <w:t xml:space="preserve">. Обеспечить подготовку необходимых для проведения вебинаров презентаций на русском, казахском и кыргызском языках. </w:t>
            </w:r>
            <w:r w:rsidR="00AD3CB1"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Подготовить отчет о</w:t>
            </w:r>
            <w:r w:rsidR="00AD3CB1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 </w:t>
            </w:r>
            <w:r w:rsidR="00AD3CB1"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проведенных вебинарах.</w:t>
            </w:r>
          </w:p>
        </w:tc>
        <w:tc>
          <w:tcPr>
            <w:tcW w:w="2070" w:type="dxa"/>
          </w:tcPr>
          <w:p w14:paraId="60AE5BA7" w14:textId="10B2AC72" w:rsidR="0097792A" w:rsidRPr="009B5806" w:rsidRDefault="0097792A" w:rsidP="00F63C8D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snapToGrid/>
                <w:sz w:val="23"/>
                <w:szCs w:val="23"/>
                <w:lang w:val="ru-RU"/>
              </w:rPr>
            </w:pPr>
          </w:p>
        </w:tc>
      </w:tr>
      <w:tr w:rsidR="00C376BD" w:rsidRPr="00C13440" w14:paraId="460E9BFD" w14:textId="77777777" w:rsidTr="009B5806">
        <w:tc>
          <w:tcPr>
            <w:tcW w:w="7735" w:type="dxa"/>
          </w:tcPr>
          <w:p w14:paraId="780AB6C7" w14:textId="03D5F10D" w:rsidR="00C13440" w:rsidRPr="00C13440" w:rsidRDefault="00C13440" w:rsidP="0042791D">
            <w:pPr>
              <w:pStyle w:val="BodyText"/>
              <w:numPr>
                <w:ilvl w:val="0"/>
                <w:numId w:val="3"/>
              </w:numPr>
              <w:spacing w:before="120"/>
              <w:ind w:right="136"/>
              <w:rPr>
                <w:rFonts w:asciiTheme="minorHAnsi" w:hAnsiTheme="minorHAnsi" w:cstheme="minorHAnsi"/>
                <w:lang w:val="ru-RU"/>
              </w:rPr>
            </w:pPr>
            <w:r>
              <w:rPr>
                <w:b/>
                <w:lang w:val="ru-RU"/>
              </w:rPr>
              <w:t>В сентябре-</w:t>
            </w:r>
            <w:r w:rsidR="003169C8">
              <w:rPr>
                <w:b/>
                <w:lang w:val="ru-RU"/>
              </w:rPr>
              <w:t>ноябре</w:t>
            </w:r>
            <w:r>
              <w:rPr>
                <w:b/>
                <w:lang w:val="ru-RU"/>
              </w:rPr>
              <w:t xml:space="preserve"> </w:t>
            </w:r>
            <w:r w:rsidRPr="00A26E83">
              <w:rPr>
                <w:rFonts w:asciiTheme="minorHAnsi" w:hAnsiTheme="minorHAnsi" w:cstheme="minorHAnsi"/>
                <w:b/>
                <w:lang w:val="ru-RU"/>
              </w:rPr>
              <w:t>202</w:t>
            </w:r>
            <w:r w:rsidR="00AD3CB1">
              <w:rPr>
                <w:rFonts w:asciiTheme="minorHAnsi" w:hAnsiTheme="minorHAnsi" w:cstheme="minorHAnsi"/>
                <w:b/>
                <w:lang w:val="ru-RU"/>
              </w:rPr>
              <w:t>6</w:t>
            </w:r>
            <w:r w:rsidRPr="00A26E83">
              <w:rPr>
                <w:rFonts w:asciiTheme="minorHAnsi" w:hAnsiTheme="minorHAnsi" w:cstheme="minorHAnsi"/>
                <w:b/>
                <w:lang w:val="ru-RU"/>
              </w:rPr>
              <w:t> г.</w:t>
            </w:r>
            <w:r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Pr="00A26E83">
              <w:rPr>
                <w:rFonts w:asciiTheme="minorHAnsi" w:hAnsiTheme="minorHAnsi" w:cstheme="minorHAnsi"/>
                <w:lang w:val="ru-RU"/>
              </w:rPr>
              <w:t xml:space="preserve">совместно с партнерами ЮНЕСКО в Казахстане и Кыргызстане и с платформой </w:t>
            </w:r>
            <w:r w:rsidRPr="00A26E83">
              <w:rPr>
                <w:rFonts w:asciiTheme="minorHAnsi" w:hAnsiTheme="minorHAnsi" w:cstheme="minorHAnsi"/>
              </w:rPr>
              <w:t>EDUHUB</w:t>
            </w:r>
            <w:r w:rsidRPr="00A26E83">
              <w:rPr>
                <w:rFonts w:asciiTheme="minorHAnsi" w:hAnsiTheme="minorHAnsi" w:cstheme="minorHAnsi"/>
                <w:lang w:val="ru-RU"/>
              </w:rPr>
              <w:t xml:space="preserve"> подготовить и провести </w:t>
            </w:r>
            <w:r w:rsidR="00AD3CB1">
              <w:rPr>
                <w:rFonts w:asciiTheme="minorHAnsi" w:hAnsiTheme="minorHAnsi" w:cstheme="minorHAnsi"/>
                <w:b/>
                <w:lang w:val="ru-RU"/>
              </w:rPr>
              <w:t>6</w:t>
            </w:r>
            <w:r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Pr="00A26E83">
              <w:rPr>
                <w:rFonts w:asciiTheme="minorHAnsi" w:hAnsiTheme="minorHAnsi" w:cstheme="minorHAnsi"/>
                <w:b/>
                <w:lang w:val="ru-RU"/>
              </w:rPr>
              <w:t>вебинаров</w:t>
            </w:r>
            <w:r w:rsidRPr="00A26E83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8C19D0" w:rsidRPr="00A26E83">
              <w:rPr>
                <w:rFonts w:asciiTheme="minorHAnsi" w:hAnsiTheme="minorHAnsi" w:cstheme="minorHAnsi"/>
                <w:lang w:val="ru-RU"/>
              </w:rPr>
              <w:t>для педагогических работников для их ознакомления с содержанием и методами проведения</w:t>
            </w:r>
            <w:r w:rsidR="008C19D0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8C19D0" w:rsidRPr="00220A7E">
              <w:rPr>
                <w:rFonts w:asciiTheme="minorHAnsi" w:hAnsiTheme="minorHAnsi" w:cstheme="minorHAnsi"/>
                <w:lang w:val="ru-RU"/>
              </w:rPr>
              <w:t>занятий по формированию навыков для здорового и безопасного образа жизни с учащимися общеобразовательных школ</w:t>
            </w:r>
            <w:r w:rsidR="008C19D0">
              <w:rPr>
                <w:rFonts w:asciiTheme="minorHAnsi" w:hAnsiTheme="minorHAnsi" w:cstheme="minorHAnsi"/>
                <w:lang w:val="ru-RU"/>
              </w:rPr>
              <w:t>.</w:t>
            </w:r>
            <w:r w:rsidR="008C19D0" w:rsidRPr="00220A7E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8C19D0" w:rsidRPr="00A020D9">
              <w:rPr>
                <w:rFonts w:asciiTheme="minorHAnsi" w:hAnsiTheme="minorHAnsi" w:cstheme="minorHAnsi"/>
                <w:lang w:val="ru-RU"/>
              </w:rPr>
              <w:t>На вебинарах должны освещаться следующие темы</w:t>
            </w:r>
            <w:r w:rsidR="008C19D0" w:rsidRPr="008C19D0">
              <w:rPr>
                <w:rFonts w:asciiTheme="minorHAnsi" w:hAnsiTheme="minorHAnsi" w:cstheme="minorHAnsi"/>
                <w:lang w:val="ru-RU"/>
              </w:rPr>
              <w:t xml:space="preserve">: (1) </w:t>
            </w:r>
            <w:r w:rsidR="008C19D0">
              <w:rPr>
                <w:rFonts w:asciiTheme="minorHAnsi" w:hAnsiTheme="minorHAnsi" w:cstheme="minorHAnsi"/>
                <w:lang w:val="ru-RU"/>
              </w:rPr>
              <w:t>р</w:t>
            </w:r>
            <w:r w:rsidR="008C19D0" w:rsidRPr="008C19D0">
              <w:rPr>
                <w:rFonts w:asciiTheme="minorHAnsi" w:hAnsiTheme="minorHAnsi" w:cstheme="minorHAnsi"/>
                <w:lang w:val="ru-RU"/>
              </w:rPr>
              <w:t xml:space="preserve">азвитие навыков общения, понимания себя и других (2) </w:t>
            </w:r>
            <w:r w:rsidR="008C19D0">
              <w:rPr>
                <w:rFonts w:asciiTheme="minorHAnsi" w:hAnsiTheme="minorHAnsi" w:cstheme="minorHAnsi"/>
                <w:lang w:val="ru-RU"/>
              </w:rPr>
              <w:t>р</w:t>
            </w:r>
            <w:r w:rsidR="008C19D0" w:rsidRPr="008C19D0">
              <w:rPr>
                <w:rFonts w:asciiTheme="minorHAnsi" w:hAnsiTheme="minorHAnsi" w:cstheme="minorHAnsi"/>
                <w:lang w:val="ru-RU"/>
              </w:rPr>
              <w:t xml:space="preserve">азвитие уверенности в себе и сопротивление негативному давлению; </w:t>
            </w:r>
            <w:r w:rsidR="008C19D0">
              <w:rPr>
                <w:rFonts w:asciiTheme="minorHAnsi" w:hAnsiTheme="minorHAnsi" w:cstheme="minorHAnsi"/>
                <w:lang w:val="ru-RU"/>
              </w:rPr>
              <w:t>(3) р</w:t>
            </w:r>
            <w:r w:rsidR="008C19D0" w:rsidRPr="008C19D0">
              <w:rPr>
                <w:rFonts w:asciiTheme="minorHAnsi" w:hAnsiTheme="minorHAnsi" w:cstheme="minorHAnsi"/>
                <w:lang w:val="ru-RU"/>
              </w:rPr>
              <w:t>азвитие навыков принятия решений, постановки и достижения целей</w:t>
            </w:r>
            <w:r w:rsidR="008C19D0">
              <w:rPr>
                <w:rFonts w:asciiTheme="minorHAnsi" w:hAnsiTheme="minorHAnsi" w:cstheme="minorHAnsi"/>
                <w:lang w:val="ru-RU"/>
              </w:rPr>
              <w:t xml:space="preserve">. Обеспечить подготовку необходимых для проведения вебинаров презентаций на русском, казахском и кыргызском языках. </w:t>
            </w:r>
            <w:r w:rsidR="008C19D0"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Подготовить отчет о</w:t>
            </w:r>
            <w:r w:rsidR="008C19D0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 xml:space="preserve"> </w:t>
            </w:r>
            <w:r w:rsidR="008C19D0" w:rsidRPr="009B5806">
              <w:rPr>
                <w:rFonts w:asciiTheme="minorHAnsi" w:hAnsiTheme="minorHAnsi" w:cstheme="minorHAnsi"/>
                <w:sz w:val="23"/>
                <w:szCs w:val="23"/>
                <w:lang w:val="ru-RU"/>
              </w:rPr>
              <w:t>проведенных вебинарах.</w:t>
            </w:r>
          </w:p>
        </w:tc>
        <w:tc>
          <w:tcPr>
            <w:tcW w:w="2070" w:type="dxa"/>
          </w:tcPr>
          <w:p w14:paraId="4E12E601" w14:textId="318E4BA2" w:rsidR="00AE122C" w:rsidRPr="009B5806" w:rsidRDefault="00AE122C" w:rsidP="00F63C8D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snapToGrid/>
                <w:sz w:val="23"/>
                <w:szCs w:val="23"/>
                <w:lang w:val="ru-RU"/>
              </w:rPr>
            </w:pPr>
          </w:p>
        </w:tc>
      </w:tr>
      <w:tr w:rsidR="00982FBF" w:rsidRPr="00731FD7" w14:paraId="24FC586E" w14:textId="77777777" w:rsidTr="009B5806">
        <w:tc>
          <w:tcPr>
            <w:tcW w:w="7735" w:type="dxa"/>
          </w:tcPr>
          <w:p w14:paraId="72B811CF" w14:textId="077D0C8E" w:rsidR="002F0794" w:rsidRPr="002F0794" w:rsidRDefault="00982FBF" w:rsidP="002F0794">
            <w:pPr>
              <w:pStyle w:val="BodyText"/>
              <w:numPr>
                <w:ilvl w:val="0"/>
                <w:numId w:val="3"/>
              </w:numPr>
              <w:spacing w:before="120"/>
              <w:ind w:right="136"/>
              <w:rPr>
                <w:lang w:val="ru-RU"/>
              </w:rPr>
            </w:pPr>
            <w:r w:rsidRPr="00B71ACB">
              <w:rPr>
                <w:b/>
                <w:lang w:val="ru-RU"/>
              </w:rPr>
              <w:t xml:space="preserve">В </w:t>
            </w:r>
            <w:r w:rsidR="005A02FB">
              <w:rPr>
                <w:b/>
                <w:lang w:val="ru-RU"/>
              </w:rPr>
              <w:t>апреля-</w:t>
            </w:r>
            <w:r w:rsidR="00E77A73">
              <w:rPr>
                <w:b/>
                <w:lang w:val="ru-RU"/>
              </w:rPr>
              <w:t>декабре</w:t>
            </w:r>
            <w:r w:rsidR="009C29D9">
              <w:rPr>
                <w:b/>
                <w:lang w:val="ru-RU"/>
              </w:rPr>
              <w:t xml:space="preserve"> </w:t>
            </w:r>
            <w:r w:rsidRPr="00B71ACB">
              <w:rPr>
                <w:rFonts w:asciiTheme="minorHAnsi" w:hAnsiTheme="minorHAnsi" w:cstheme="minorHAnsi"/>
                <w:b/>
                <w:lang w:val="ru-RU"/>
              </w:rPr>
              <w:t>202</w:t>
            </w:r>
            <w:r w:rsidR="009C29D9">
              <w:rPr>
                <w:rFonts w:asciiTheme="minorHAnsi" w:hAnsiTheme="minorHAnsi" w:cstheme="minorHAnsi"/>
                <w:b/>
                <w:lang w:val="ru-RU"/>
              </w:rPr>
              <w:t>6</w:t>
            </w:r>
            <w:r w:rsidRPr="00B71ACB">
              <w:rPr>
                <w:rFonts w:asciiTheme="minorHAnsi" w:hAnsiTheme="minorHAnsi" w:cstheme="minorHAnsi"/>
                <w:b/>
                <w:lang w:val="ru-RU"/>
              </w:rPr>
              <w:t xml:space="preserve"> г. </w:t>
            </w:r>
            <w:r w:rsidRPr="00B71ACB">
              <w:rPr>
                <w:rFonts w:asciiTheme="minorHAnsi" w:hAnsiTheme="minorHAnsi" w:cstheme="minorHAnsi"/>
                <w:lang w:val="ru-RU"/>
              </w:rPr>
              <w:t>совместно с платформ</w:t>
            </w:r>
            <w:r w:rsidR="002F0794">
              <w:rPr>
                <w:rFonts w:asciiTheme="minorHAnsi" w:hAnsiTheme="minorHAnsi" w:cstheme="minorHAnsi"/>
                <w:lang w:val="ru-RU"/>
              </w:rPr>
              <w:t>ой</w:t>
            </w:r>
            <w:r w:rsidRPr="00B71ACB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B71ACB">
              <w:rPr>
                <w:rFonts w:asciiTheme="minorHAnsi" w:hAnsiTheme="minorHAnsi" w:cstheme="minorHAnsi"/>
                <w:b/>
              </w:rPr>
              <w:t>EduHub</w:t>
            </w:r>
            <w:r w:rsidRPr="00B71ACB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E77A73" w:rsidRPr="00E77A73">
              <w:rPr>
                <w:rFonts w:asciiTheme="minorHAnsi" w:hAnsiTheme="minorHAnsi" w:cstheme="minorHAnsi"/>
                <w:bCs/>
                <w:lang w:val="ru-RU"/>
              </w:rPr>
              <w:t>подго</w:t>
            </w:r>
            <w:r w:rsidR="00E77A73">
              <w:rPr>
                <w:rFonts w:asciiTheme="minorHAnsi" w:hAnsiTheme="minorHAnsi" w:cstheme="minorHAnsi"/>
                <w:lang w:val="ru-RU"/>
              </w:rPr>
              <w:t xml:space="preserve">товить и </w:t>
            </w:r>
            <w:r w:rsidRPr="00B71ACB">
              <w:rPr>
                <w:rFonts w:asciiTheme="minorHAnsi" w:hAnsiTheme="minorHAnsi" w:cstheme="minorHAnsi"/>
                <w:lang w:val="ru-RU"/>
              </w:rPr>
              <w:t xml:space="preserve">провести </w:t>
            </w:r>
            <w:r w:rsidR="009C29D9">
              <w:rPr>
                <w:b/>
                <w:lang w:val="ru-RU"/>
              </w:rPr>
              <w:t>3</w:t>
            </w:r>
            <w:r w:rsidRPr="00B71ACB">
              <w:rPr>
                <w:b/>
                <w:lang w:val="ru-RU"/>
              </w:rPr>
              <w:t xml:space="preserve"> мастерские </w:t>
            </w:r>
            <w:r w:rsidRPr="00B71ACB">
              <w:rPr>
                <w:lang w:val="ru-RU"/>
              </w:rPr>
              <w:t>с педагогическими работниками</w:t>
            </w:r>
            <w:r w:rsidR="009C29D9">
              <w:rPr>
                <w:lang w:val="ru-RU"/>
              </w:rPr>
              <w:t xml:space="preserve"> </w:t>
            </w:r>
            <w:r w:rsidRPr="00B71ACB">
              <w:rPr>
                <w:lang w:val="ru-RU"/>
              </w:rPr>
              <w:t xml:space="preserve">по вопросам, связанным с формированием </w:t>
            </w:r>
            <w:r w:rsidRPr="00192907">
              <w:rPr>
                <w:lang w:val="ru-RU"/>
              </w:rPr>
              <w:t>у подростков уверенности в себе и адекватной самооценки, развитием навыков понимания своих и чужих эмоций и эффективного общения</w:t>
            </w:r>
            <w:r w:rsidR="008C19D0">
              <w:rPr>
                <w:lang w:val="ru-RU"/>
              </w:rPr>
              <w:t xml:space="preserve"> и других смежных тем</w:t>
            </w:r>
            <w:r w:rsidRPr="00192907">
              <w:rPr>
                <w:lang w:val="ru-RU"/>
              </w:rPr>
              <w:t>.</w:t>
            </w:r>
          </w:p>
        </w:tc>
        <w:tc>
          <w:tcPr>
            <w:tcW w:w="2070" w:type="dxa"/>
          </w:tcPr>
          <w:p w14:paraId="1A90182E" w14:textId="77777777" w:rsidR="00982FBF" w:rsidRPr="009B5806" w:rsidRDefault="00982FBF" w:rsidP="00F63C8D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snapToGrid/>
                <w:sz w:val="23"/>
                <w:szCs w:val="23"/>
                <w:lang w:val="ru-RU"/>
              </w:rPr>
            </w:pPr>
          </w:p>
        </w:tc>
      </w:tr>
      <w:tr w:rsidR="0097792A" w:rsidRPr="00A07EF9" w14:paraId="6612FBE2" w14:textId="77777777" w:rsidTr="009B5806">
        <w:tc>
          <w:tcPr>
            <w:tcW w:w="7735" w:type="dxa"/>
          </w:tcPr>
          <w:p w14:paraId="626EB04D" w14:textId="5044CCF2" w:rsidR="0097792A" w:rsidRPr="009B5806" w:rsidRDefault="0097792A" w:rsidP="00C13440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sz w:val="23"/>
                <w:szCs w:val="23"/>
                <w:lang w:val="en-GB"/>
              </w:rPr>
            </w:pPr>
            <w:r w:rsidRPr="009B5806">
              <w:rPr>
                <w:b/>
                <w:sz w:val="23"/>
                <w:szCs w:val="23"/>
                <w:lang w:val="ru-RU"/>
              </w:rPr>
              <w:t>ИТОГО</w:t>
            </w:r>
            <w:r w:rsidR="00731FD7">
              <w:rPr>
                <w:b/>
                <w:sz w:val="23"/>
                <w:szCs w:val="23"/>
                <w:lang w:val="en-US"/>
              </w:rPr>
              <w:t xml:space="preserve"> </w:t>
            </w:r>
            <w:r w:rsidR="00731FD7">
              <w:rPr>
                <w:b/>
                <w:sz w:val="23"/>
                <w:szCs w:val="23"/>
                <w:lang w:val="ru-RU"/>
              </w:rPr>
              <w:t>в долларах США</w:t>
            </w:r>
            <w:r w:rsidRPr="009B5806">
              <w:rPr>
                <w:b/>
                <w:sz w:val="23"/>
                <w:szCs w:val="23"/>
                <w:lang w:val="en-GB"/>
              </w:rPr>
              <w:t>:</w:t>
            </w:r>
          </w:p>
        </w:tc>
        <w:tc>
          <w:tcPr>
            <w:tcW w:w="2070" w:type="dxa"/>
          </w:tcPr>
          <w:p w14:paraId="4B6E6B30" w14:textId="2B60FB31" w:rsidR="0097792A" w:rsidRPr="009B5806" w:rsidRDefault="0097792A" w:rsidP="0097792A">
            <w:pPr>
              <w:pStyle w:val="UNESCOparagraphJustify"/>
              <w:spacing w:before="60" w:after="60"/>
              <w:jc w:val="center"/>
              <w:rPr>
                <w:rFonts w:asciiTheme="minorHAnsi" w:hAnsiTheme="minorHAnsi"/>
                <w:b/>
                <w:snapToGrid/>
                <w:sz w:val="23"/>
                <w:szCs w:val="23"/>
                <w:lang w:val="ru-RU"/>
              </w:rPr>
            </w:pPr>
          </w:p>
        </w:tc>
      </w:tr>
    </w:tbl>
    <w:p w14:paraId="32E57D32" w14:textId="5DB5DC33" w:rsidR="00426E91" w:rsidRDefault="00426E91" w:rsidP="0097792A">
      <w:pPr>
        <w:ind w:firstLine="720"/>
        <w:rPr>
          <w:rFonts w:cstheme="minorHAnsi"/>
          <w:lang w:val="ru-RU"/>
        </w:rPr>
      </w:pPr>
    </w:p>
    <w:p w14:paraId="2900BBFC" w14:textId="77777777" w:rsidR="00426E91" w:rsidRDefault="00426E91" w:rsidP="00426E91">
      <w:pPr>
        <w:ind w:firstLine="720"/>
        <w:rPr>
          <w:rFonts w:cstheme="minorHAnsi"/>
          <w:b/>
          <w:lang w:val="ru-RU"/>
        </w:rPr>
      </w:pPr>
      <w:r w:rsidRPr="00EC4F21">
        <w:rPr>
          <w:rFonts w:cstheme="minorHAnsi"/>
          <w:b/>
          <w:lang w:val="ru-RU"/>
        </w:rPr>
        <w:t xml:space="preserve">ФИО: </w:t>
      </w:r>
    </w:p>
    <w:p w14:paraId="2A1859EA" w14:textId="77777777" w:rsidR="00713EC7" w:rsidRPr="00EC4F21" w:rsidRDefault="00713EC7" w:rsidP="00426E91">
      <w:pPr>
        <w:ind w:firstLine="720"/>
        <w:rPr>
          <w:rFonts w:cstheme="minorHAnsi"/>
          <w:b/>
          <w:lang w:val="ru-RU"/>
        </w:rPr>
      </w:pPr>
    </w:p>
    <w:p w14:paraId="1C387DB4" w14:textId="77777777" w:rsidR="00426E91" w:rsidRPr="00EC4F21" w:rsidRDefault="00426E91" w:rsidP="00426E91">
      <w:pPr>
        <w:ind w:firstLine="720"/>
        <w:rPr>
          <w:rFonts w:cstheme="minorHAnsi"/>
          <w:lang w:val="ru-RU"/>
        </w:rPr>
      </w:pPr>
      <w:r>
        <w:rPr>
          <w:rFonts w:cstheme="minorHAnsi"/>
          <w:b/>
          <w:lang w:val="ru-RU"/>
        </w:rPr>
        <w:t xml:space="preserve">Дата: </w:t>
      </w:r>
      <w:r>
        <w:rPr>
          <w:rFonts w:cstheme="minorHAnsi"/>
          <w:b/>
          <w:lang w:val="ru-RU"/>
        </w:rPr>
        <w:tab/>
      </w:r>
      <w:r>
        <w:rPr>
          <w:rFonts w:cstheme="minorHAnsi"/>
          <w:b/>
          <w:lang w:val="ru-RU"/>
        </w:rPr>
        <w:tab/>
      </w:r>
      <w:r>
        <w:rPr>
          <w:rFonts w:cstheme="minorHAnsi"/>
          <w:b/>
          <w:lang w:val="ru-RU"/>
        </w:rPr>
        <w:tab/>
      </w:r>
      <w:r>
        <w:rPr>
          <w:rFonts w:cstheme="minorHAnsi"/>
          <w:b/>
          <w:lang w:val="ru-RU"/>
        </w:rPr>
        <w:tab/>
      </w:r>
      <w:r>
        <w:rPr>
          <w:rFonts w:cstheme="minorHAnsi"/>
          <w:b/>
          <w:lang w:val="ru-RU"/>
        </w:rPr>
        <w:tab/>
        <w:t xml:space="preserve">Подпись: </w:t>
      </w:r>
    </w:p>
    <w:p w14:paraId="571DF7D0" w14:textId="30366C4C" w:rsidR="00995A44" w:rsidRPr="0097792A" w:rsidRDefault="00A07EF9" w:rsidP="0097792A">
      <w:pPr>
        <w:ind w:firstLine="720"/>
        <w:rPr>
          <w:rFonts w:cstheme="minorHAnsi"/>
          <w:lang w:val="ru-RU"/>
        </w:rPr>
      </w:pPr>
      <w:r w:rsidRPr="0097792A">
        <w:rPr>
          <w:rFonts w:cstheme="minorHAnsi"/>
          <w:lang w:val="ru-RU"/>
        </w:rPr>
        <w:tab/>
      </w:r>
      <w:r w:rsidRPr="0097792A">
        <w:rPr>
          <w:rFonts w:cstheme="minorHAnsi"/>
          <w:lang w:val="ru-RU"/>
        </w:rPr>
        <w:tab/>
      </w:r>
      <w:r w:rsidR="00EC4F21" w:rsidRPr="0097792A">
        <w:rPr>
          <w:rFonts w:cstheme="minorHAnsi"/>
          <w:lang w:val="ru-RU"/>
        </w:rPr>
        <w:t xml:space="preserve"> </w:t>
      </w:r>
    </w:p>
    <w:sectPr w:rsidR="00995A44" w:rsidRPr="0097792A" w:rsidSect="00A07EF9">
      <w:pgSz w:w="11906" w:h="16838" w:code="9"/>
      <w:pgMar w:top="72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3557"/>
    <w:multiLevelType w:val="hybridMultilevel"/>
    <w:tmpl w:val="82600A14"/>
    <w:lvl w:ilvl="0" w:tplc="F96C4F7A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232F3"/>
    <w:multiLevelType w:val="hybridMultilevel"/>
    <w:tmpl w:val="AA40D108"/>
    <w:lvl w:ilvl="0" w:tplc="493C03A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F015B9"/>
    <w:multiLevelType w:val="hybridMultilevel"/>
    <w:tmpl w:val="FF7E44C8"/>
    <w:lvl w:ilvl="0" w:tplc="DDE2B9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529007">
    <w:abstractNumId w:val="1"/>
  </w:num>
  <w:num w:numId="2" w16cid:durableId="1631862309">
    <w:abstractNumId w:val="2"/>
  </w:num>
  <w:num w:numId="3" w16cid:durableId="77964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56"/>
    <w:rsid w:val="00127268"/>
    <w:rsid w:val="001D3DDC"/>
    <w:rsid w:val="002F0794"/>
    <w:rsid w:val="003169C8"/>
    <w:rsid w:val="00317399"/>
    <w:rsid w:val="00426E91"/>
    <w:rsid w:val="0042791D"/>
    <w:rsid w:val="004316FC"/>
    <w:rsid w:val="00494838"/>
    <w:rsid w:val="004A7F31"/>
    <w:rsid w:val="004D0EE0"/>
    <w:rsid w:val="004E2915"/>
    <w:rsid w:val="0057388B"/>
    <w:rsid w:val="005A02FB"/>
    <w:rsid w:val="00601AFE"/>
    <w:rsid w:val="00616D38"/>
    <w:rsid w:val="006F4979"/>
    <w:rsid w:val="00713EC7"/>
    <w:rsid w:val="00731FD7"/>
    <w:rsid w:val="0089697F"/>
    <w:rsid w:val="008C19D0"/>
    <w:rsid w:val="0097792A"/>
    <w:rsid w:val="00982928"/>
    <w:rsid w:val="00982FBF"/>
    <w:rsid w:val="00995A44"/>
    <w:rsid w:val="009B5806"/>
    <w:rsid w:val="009C29D9"/>
    <w:rsid w:val="00A07EF9"/>
    <w:rsid w:val="00AC7C65"/>
    <w:rsid w:val="00AD3CB1"/>
    <w:rsid w:val="00AD4213"/>
    <w:rsid w:val="00AE122C"/>
    <w:rsid w:val="00B67039"/>
    <w:rsid w:val="00BA283E"/>
    <w:rsid w:val="00C13440"/>
    <w:rsid w:val="00C376BD"/>
    <w:rsid w:val="00C440D9"/>
    <w:rsid w:val="00CC754B"/>
    <w:rsid w:val="00CD6B40"/>
    <w:rsid w:val="00CD7C56"/>
    <w:rsid w:val="00D82A7B"/>
    <w:rsid w:val="00E77A73"/>
    <w:rsid w:val="00E81467"/>
    <w:rsid w:val="00EC4F21"/>
    <w:rsid w:val="00F5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3471"/>
  <w15:chartTrackingRefBased/>
  <w15:docId w15:val="{1AD5ABFA-112B-466A-B99D-0075096E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A283E"/>
    <w:pPr>
      <w:widowControl w:val="0"/>
      <w:autoSpaceDE w:val="0"/>
      <w:autoSpaceDN w:val="0"/>
      <w:spacing w:after="0" w:line="240" w:lineRule="auto"/>
      <w:ind w:left="387" w:right="384" w:hanging="1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ESCOparagraphJustify">
    <w:name w:val="UNESCO paragraph Justify"/>
    <w:basedOn w:val="Normal"/>
    <w:qFormat/>
    <w:rsid w:val="00C440D9"/>
    <w:pPr>
      <w:snapToGrid w:val="0"/>
      <w:spacing w:after="200" w:line="240" w:lineRule="auto"/>
      <w:jc w:val="both"/>
    </w:pPr>
    <w:rPr>
      <w:rFonts w:ascii="Arial" w:eastAsia="SimSun" w:hAnsi="Arial" w:cs="Times New Roman"/>
      <w:snapToGrid w:val="0"/>
      <w:szCs w:val="24"/>
      <w:lang w:eastAsia="zh-CN"/>
    </w:rPr>
  </w:style>
  <w:style w:type="table" w:styleId="TableGrid">
    <w:name w:val="Table Grid"/>
    <w:basedOn w:val="TableNormal"/>
    <w:uiPriority w:val="39"/>
    <w:rsid w:val="00C440D9"/>
    <w:pPr>
      <w:spacing w:after="0" w:line="240" w:lineRule="auto"/>
    </w:pPr>
    <w:rPr>
      <w:rFonts w:eastAsiaTheme="minorEastAsia"/>
      <w:lang w:val="fr-FR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C376BD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link w:val="ListParagraph"/>
    <w:uiPriority w:val="99"/>
    <w:locked/>
    <w:rsid w:val="00C376BD"/>
    <w:rPr>
      <w:lang w:val="ru-RU"/>
    </w:rPr>
  </w:style>
  <w:style w:type="paragraph" w:styleId="NormalWeb">
    <w:name w:val="Normal (Web)"/>
    <w:basedOn w:val="Normal"/>
    <w:uiPriority w:val="99"/>
    <w:rsid w:val="00EC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A07EF9"/>
    <w:pPr>
      <w:widowControl w:val="0"/>
      <w:autoSpaceDE w:val="0"/>
      <w:autoSpaceDN w:val="0"/>
      <w:spacing w:after="0" w:line="240" w:lineRule="auto"/>
      <w:ind w:left="139" w:right="13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EF9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A283E"/>
    <w:rPr>
      <w:rFonts w:ascii="Calibri" w:eastAsia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13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307</Words>
  <Characters>1756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2022-03-13T06:43:00Z</dcterms:created>
  <dcterms:modified xsi:type="dcterms:W3CDTF">2026-03-02T16:25:00Z</dcterms:modified>
</cp:coreProperties>
</file>